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5448" w14:textId="77777777" w:rsidR="002A2F88" w:rsidRPr="002A2F88" w:rsidRDefault="002A2F88" w:rsidP="002A2F88">
      <w:pPr>
        <w:spacing w:after="0" w:line="240" w:lineRule="auto"/>
        <w:jc w:val="both"/>
        <w:outlineLvl w:val="0"/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</w:pPr>
      <w:bookmarkStart w:id="0" w:name="_Toc209620746"/>
      <w:r w:rsidRPr="002A2F88"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  <w:t>ANEXO V</w:t>
      </w:r>
      <w:bookmarkEnd w:id="0"/>
    </w:p>
    <w:p w14:paraId="17A8454C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20"/>
          <w:szCs w:val="20"/>
          <w:lang w:val="es-ES_tradnl"/>
        </w:rPr>
      </w:pP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456D0" wp14:editId="0E7356F6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331591" cy="498401"/>
                <wp:effectExtent l="0" t="0" r="21590" b="16510"/>
                <wp:wrapNone/>
                <wp:docPr id="84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591" cy="49840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3AD43" id="1 Rectángulo" o:spid="_x0000_s1026" style="position:absolute;margin-left:0;margin-top:7.05pt;width:419.8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" filled="f" strokecolor="#c00000" strokeweight="1.5pt">
                <w10:wrap anchorx="margin"/>
              </v:rect>
            </w:pict>
          </mc:Fallback>
        </mc:AlternateContent>
      </w:r>
    </w:p>
    <w:p w14:paraId="2D7720E5" w14:textId="77777777" w:rsidR="002A2F88" w:rsidRPr="002A2F88" w:rsidRDefault="002A2F88" w:rsidP="002A2F88">
      <w:pPr>
        <w:autoSpaceDE w:val="0"/>
        <w:autoSpaceDN w:val="0"/>
        <w:adjustRightInd w:val="0"/>
        <w:spacing w:before="120" w:after="120" w:line="240" w:lineRule="auto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bookmarkStart w:id="1" w:name="_Hlk22124867"/>
      <w:r w:rsidRPr="002A2F88">
        <w:rPr>
          <w:rFonts w:ascii="Poppins Light" w:eastAsia="Arial" w:hAnsi="Poppins Light" w:cs="Poppins Light"/>
          <w:b/>
          <w:sz w:val="20"/>
          <w:szCs w:val="20"/>
          <w:lang w:val="es-ES_tradnl"/>
        </w:rPr>
        <w:t xml:space="preserve">      FORMULARIO DE INFORMACIÓN OBLIGATORIA DEL LICITADOR (PERSONA JURÍDICA)</w:t>
      </w:r>
    </w:p>
    <w:p w14:paraId="4E35B214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color w:val="0000FF"/>
          <w:sz w:val="16"/>
          <w:szCs w:val="16"/>
          <w:u w:val="single"/>
          <w:lang w:val="es-ES_tradnl"/>
        </w:rPr>
      </w:pPr>
    </w:p>
    <w:p w14:paraId="7CFD8EA4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i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i/>
          <w:sz w:val="16"/>
          <w:szCs w:val="16"/>
          <w:lang w:val="es-ES_tradnl"/>
        </w:rPr>
        <w:t>En cumplimiento de Ley 10/2010, de 28 de abril, de Prevención de Blanqueo de Capitales y Financiación del Terrorismo.</w:t>
      </w:r>
    </w:p>
    <w:p w14:paraId="26562091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El firmante declara baja su responsabilidad que los datos incluidos en este documento y en los documentos aportados para la identificación son correctos y se encuentran vigentes en la fecha de firma del mismo.</w:t>
      </w:r>
    </w:p>
    <w:p w14:paraId="512C1F3C" w14:textId="77777777" w:rsidR="002A2F88" w:rsidRPr="002A2F88" w:rsidRDefault="002A2F88" w:rsidP="002A2F88">
      <w:pPr>
        <w:spacing w:before="240" w:after="120" w:line="240" w:lineRule="auto"/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</w:pPr>
      <w:r w:rsidRPr="002A2F88"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  <w:t xml:space="preserve">A. DESCRIPCIÓN DE LA OPERACIÓN:   </w:t>
      </w:r>
    </w:p>
    <w:tbl>
      <w:tblPr>
        <w:tblW w:w="2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702"/>
      </w:tblGrid>
      <w:tr w:rsidR="002A2F88" w:rsidRPr="002A2F88" w14:paraId="45346898" w14:textId="77777777" w:rsidTr="00016235">
        <w:trPr>
          <w:trHeight w:val="454"/>
          <w:jc w:val="center"/>
        </w:trPr>
        <w:tc>
          <w:tcPr>
            <w:tcW w:w="454" w:type="dxa"/>
            <w:tcBorders>
              <w:right w:val="single" w:sz="4" w:space="0" w:color="auto"/>
            </w:tcBorders>
          </w:tcPr>
          <w:p w14:paraId="24B7225B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  <w:bookmarkStart w:id="2" w:name="_Hlk45548684"/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u w:val="dotted"/>
                <w:lang w:val="es-ES_tradnl"/>
              </w:rPr>
              <w:t>X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DC391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u w:val="dotted"/>
                <w:lang w:val="es-ES_tradnl"/>
              </w:rPr>
              <w:t>Compraventa</w:t>
            </w:r>
          </w:p>
        </w:tc>
      </w:tr>
    </w:tbl>
    <w:bookmarkEnd w:id="2"/>
    <w:p w14:paraId="069D5DAC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Naturaleza o destino de la operación: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252"/>
        <w:gridCol w:w="454"/>
        <w:gridCol w:w="3997"/>
      </w:tblGrid>
      <w:tr w:rsidR="002A2F88" w:rsidRPr="002A2F88" w14:paraId="50B7821D" w14:textId="77777777" w:rsidTr="00016235">
        <w:trPr>
          <w:trHeight w:val="454"/>
        </w:trPr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5E1F49C7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3D45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u w:val="dotted"/>
                <w:lang w:val="es-ES_tradnl"/>
              </w:rPr>
              <w:t>Vivienda de socio o administrador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7616213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C3CDA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u w:val="dotted"/>
                <w:lang w:val="es-ES_tradnl"/>
              </w:rPr>
              <w:t>Inversión</w:t>
            </w:r>
          </w:p>
        </w:tc>
      </w:tr>
      <w:tr w:rsidR="002A2F88" w:rsidRPr="002A2F88" w14:paraId="5E9974CB" w14:textId="77777777" w:rsidTr="00016235">
        <w:trPr>
          <w:trHeight w:val="454"/>
        </w:trPr>
        <w:tc>
          <w:tcPr>
            <w:tcW w:w="454" w:type="dxa"/>
            <w:tcBorders>
              <w:right w:val="single" w:sz="4" w:space="0" w:color="auto"/>
            </w:tcBorders>
          </w:tcPr>
          <w:p w14:paraId="2B076362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C8011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u w:val="dotted"/>
                <w:lang w:val="es-ES_tradnl"/>
              </w:rPr>
              <w:t>Actividad profesional / empresarial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449E15F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</w:p>
        </w:tc>
        <w:tc>
          <w:tcPr>
            <w:tcW w:w="39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7C125" w14:textId="77777777" w:rsidR="002A2F88" w:rsidRPr="002A2F88" w:rsidRDefault="002A2F88" w:rsidP="002A2F88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bCs/>
                <w:sz w:val="16"/>
                <w:szCs w:val="16"/>
                <w:u w:val="dotted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u w:val="dotted"/>
                <w:lang w:val="es-ES_tradnl"/>
              </w:rPr>
              <w:t>Otros (especificar):</w:t>
            </w:r>
          </w:p>
        </w:tc>
      </w:tr>
    </w:tbl>
    <w:p w14:paraId="40226D1B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Descripción y Ubicación: </w:t>
      </w:r>
    </w:p>
    <w:p w14:paraId="03C08B17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Finca Registral (en su caso): </w:t>
      </w:r>
    </w:p>
    <w:p w14:paraId="0CA4A283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Importe de la operación (IVA incluido): </w:t>
      </w:r>
    </w:p>
    <w:p w14:paraId="22FB3510" w14:textId="77777777" w:rsidR="002A2F88" w:rsidRPr="002A2F88" w:rsidRDefault="002A2F88" w:rsidP="002A2F88">
      <w:pPr>
        <w:spacing w:before="240" w:after="120" w:line="240" w:lineRule="auto"/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</w:pPr>
      <w:r w:rsidRPr="002A2F88"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  <w:t xml:space="preserve">B. DATOS DE LA ENTIDAD LICITADORA: </w:t>
      </w:r>
    </w:p>
    <w:p w14:paraId="1A2F6681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1. Denominación y forma jurídica:</w:t>
      </w:r>
    </w:p>
    <w:p w14:paraId="277C257A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NIF / CIF:</w:t>
      </w:r>
    </w:p>
    <w:p w14:paraId="60B67F27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Domicilio </w:t>
      </w:r>
      <w:r w:rsidRPr="002A2F88">
        <w:rPr>
          <w:rFonts w:ascii="Poppins Light" w:eastAsia="Arial" w:hAnsi="Poppins Light" w:cs="Poppins Light"/>
          <w:bCs/>
          <w:sz w:val="16"/>
          <w:szCs w:val="16"/>
          <w:u w:val="single"/>
          <w:lang w:val="es-ES_tradnl"/>
        </w:rPr>
        <w:t>Social</w: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:</w:t>
      </w:r>
    </w:p>
    <w:p w14:paraId="5438E018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País del Domicilio </w:t>
      </w:r>
      <w:r w:rsidRPr="002A2F88">
        <w:rPr>
          <w:rFonts w:ascii="Poppins Light" w:eastAsia="Arial" w:hAnsi="Poppins Light" w:cs="Poppins Light"/>
          <w:bCs/>
          <w:sz w:val="16"/>
          <w:szCs w:val="16"/>
          <w:u w:val="single"/>
          <w:lang w:val="es-ES_tradnl"/>
        </w:rPr>
        <w:t>Fiscal</w: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:</w:t>
      </w:r>
    </w:p>
    <w:p w14:paraId="24F9EC43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Fecha de constitución:</w:t>
      </w:r>
    </w:p>
    <w:p w14:paraId="22E97D44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Teléfono:</w:t>
      </w:r>
    </w:p>
    <w:p w14:paraId="727752A5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E-mail:</w:t>
      </w:r>
    </w:p>
    <w:p w14:paraId="66AA85F1" w14:textId="77777777" w:rsidR="002A2F88" w:rsidRPr="002A2F88" w:rsidRDefault="002A2F88" w:rsidP="002A2F88">
      <w:pPr>
        <w:numPr>
          <w:ilvl w:val="1"/>
          <w:numId w:val="4"/>
        </w:numPr>
        <w:spacing w:before="120" w:after="120" w:line="240" w:lineRule="auto"/>
        <w:contextualSpacing/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 xml:space="preserve">Datos de los representantes/apoderados de la entidad que tramitan esta operación: </w:t>
      </w: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3121"/>
        <w:gridCol w:w="2696"/>
        <w:gridCol w:w="2687"/>
      </w:tblGrid>
      <w:tr w:rsidR="002A2F88" w:rsidRPr="002A2F88" w14:paraId="3E35950A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835" w:type="pct"/>
            <w:shd w:val="clear" w:color="auto" w:fill="D92330"/>
          </w:tcPr>
          <w:p w14:paraId="36E14E16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FFFFFF"/>
                <w:lang w:val="es-ES_tradnl"/>
              </w:rPr>
            </w:pPr>
            <w:r w:rsidRPr="002A2F88">
              <w:rPr>
                <w:rFonts w:ascii="Poppins Light" w:eastAsia="Arial" w:hAnsi="Poppins Light"/>
                <w:color w:val="FFFFFF"/>
                <w:lang w:val="es-ES_tradnl"/>
              </w:rPr>
              <w:t>Datos</w:t>
            </w:r>
          </w:p>
        </w:tc>
        <w:tc>
          <w:tcPr>
            <w:tcW w:w="1585" w:type="pct"/>
            <w:shd w:val="clear" w:color="auto" w:fill="D92330"/>
          </w:tcPr>
          <w:p w14:paraId="7C7D6C2B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FFFFFF"/>
                <w:lang w:val="es-ES_tradnl"/>
              </w:rPr>
            </w:pPr>
            <w:r w:rsidRPr="002A2F88">
              <w:rPr>
                <w:rFonts w:ascii="Poppins Light" w:eastAsia="Arial" w:hAnsi="Poppins Light"/>
                <w:color w:val="FFFFFF"/>
                <w:lang w:val="es-ES_tradnl"/>
              </w:rPr>
              <w:t>Primer representante</w:t>
            </w:r>
          </w:p>
        </w:tc>
        <w:tc>
          <w:tcPr>
            <w:tcW w:w="1580" w:type="pct"/>
            <w:shd w:val="clear" w:color="auto" w:fill="D92330"/>
          </w:tcPr>
          <w:p w14:paraId="72ABA714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FFFFFF"/>
                <w:lang w:val="es-ES_tradnl"/>
              </w:rPr>
            </w:pPr>
            <w:r w:rsidRPr="002A2F88">
              <w:rPr>
                <w:rFonts w:ascii="Poppins Light" w:eastAsia="Arial" w:hAnsi="Poppins Light"/>
                <w:color w:val="FFFFFF"/>
                <w:lang w:val="es-ES_tradnl"/>
              </w:rPr>
              <w:t>Segundo representante</w:t>
            </w:r>
          </w:p>
        </w:tc>
      </w:tr>
      <w:tr w:rsidR="002A2F88" w:rsidRPr="002A2F88" w14:paraId="68567756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83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28A37454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sz w:val="16"/>
                <w:szCs w:val="20"/>
                <w:lang w:val="es-ES_tradnl"/>
              </w:rPr>
              <w:t>Nombre y apellidos</w:t>
            </w:r>
          </w:p>
        </w:tc>
        <w:tc>
          <w:tcPr>
            <w:tcW w:w="158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21B2903C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580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5A541FD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349F2CA3" w14:textId="77777777" w:rsidTr="002A2F88">
        <w:trPr>
          <w:trHeight w:val="497"/>
          <w:jc w:val="right"/>
        </w:trPr>
        <w:tc>
          <w:tcPr>
            <w:tcW w:w="183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582CFE39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sz w:val="16"/>
                <w:szCs w:val="20"/>
                <w:lang w:val="es-ES_tradnl"/>
              </w:rPr>
              <w:t>Nº documento de identidad</w:t>
            </w:r>
          </w:p>
        </w:tc>
        <w:tc>
          <w:tcPr>
            <w:tcW w:w="158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121C4B2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580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1783C166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68B465D2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83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59804719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sz w:val="16"/>
                <w:szCs w:val="20"/>
                <w:lang w:val="es-ES_tradnl"/>
              </w:rPr>
              <w:t>País de nacionalidad</w:t>
            </w:r>
          </w:p>
        </w:tc>
        <w:tc>
          <w:tcPr>
            <w:tcW w:w="158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9347AC7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580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5D56DEF6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60757966" w14:textId="77777777" w:rsidTr="002A2F88">
        <w:trPr>
          <w:trHeight w:val="497"/>
          <w:jc w:val="right"/>
        </w:trPr>
        <w:tc>
          <w:tcPr>
            <w:tcW w:w="183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6BB31D0D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sz w:val="16"/>
                <w:szCs w:val="20"/>
                <w:lang w:val="es-ES_tradnl"/>
              </w:rPr>
              <w:t>País de residencia</w:t>
            </w:r>
          </w:p>
        </w:tc>
        <w:tc>
          <w:tcPr>
            <w:tcW w:w="158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16E6DEA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580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147B7CF5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3A465582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83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15BF3951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sz w:val="16"/>
                <w:szCs w:val="20"/>
                <w:lang w:val="es-ES_tradnl"/>
              </w:rPr>
              <w:t>Cargo (administrador, apoderado…)</w:t>
            </w:r>
          </w:p>
        </w:tc>
        <w:tc>
          <w:tcPr>
            <w:tcW w:w="158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406842F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580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6909DBE8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7FCC11E4" w14:textId="77777777" w:rsidTr="002A2F88">
        <w:trPr>
          <w:trHeight w:val="497"/>
          <w:jc w:val="right"/>
        </w:trPr>
        <w:tc>
          <w:tcPr>
            <w:tcW w:w="183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374B2A3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sz w:val="16"/>
                <w:szCs w:val="20"/>
                <w:lang w:val="es-ES_tradnl"/>
              </w:rPr>
              <w:lastRenderedPageBreak/>
              <w:t>Número y fecha de escritura</w:t>
            </w:r>
          </w:p>
        </w:tc>
        <w:tc>
          <w:tcPr>
            <w:tcW w:w="1585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99FD048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580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6306327F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52D75D46" w14:textId="77777777" w:rsidR="002A2F88" w:rsidRPr="002A2F88" w:rsidRDefault="002A2F88" w:rsidP="002A2F88">
      <w:pPr>
        <w:spacing w:before="120" w:after="120" w:line="240" w:lineRule="auto"/>
        <w:ind w:left="502" w:hanging="502"/>
        <w:contextualSpacing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</w:p>
    <w:p w14:paraId="2B22339A" w14:textId="77777777" w:rsidR="002A2F88" w:rsidRPr="002A2F88" w:rsidRDefault="002A2F88" w:rsidP="002A2F88">
      <w:pPr>
        <w:numPr>
          <w:ilvl w:val="1"/>
          <w:numId w:val="4"/>
        </w:numPr>
        <w:spacing w:before="120" w:after="120" w:line="240" w:lineRule="auto"/>
        <w:contextualSpacing/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En caso de no ser una sociedad cotizada en un mercado regulado, identifique a los accionistas significativos de la sociedad:</w:t>
      </w:r>
    </w:p>
    <w:p w14:paraId="5A22675F" w14:textId="77777777" w:rsidR="002A2F88" w:rsidRPr="002A2F88" w:rsidRDefault="002A2F88" w:rsidP="002A2F88">
      <w:pPr>
        <w:spacing w:before="120" w:after="120" w:line="240" w:lineRule="auto"/>
        <w:ind w:left="360"/>
        <w:contextualSpacing/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</w:pP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2814"/>
        <w:gridCol w:w="1544"/>
        <w:gridCol w:w="1544"/>
        <w:gridCol w:w="1544"/>
        <w:gridCol w:w="1058"/>
      </w:tblGrid>
      <w:tr w:rsidR="002A2F88" w:rsidRPr="002A2F88" w14:paraId="0AE5DE9A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654" w:type="pct"/>
            <w:shd w:val="clear" w:color="auto" w:fill="D92330"/>
            <w:vAlign w:val="center"/>
          </w:tcPr>
          <w:p w14:paraId="74E48BD6" w14:textId="77777777" w:rsidR="002A2F88" w:rsidRPr="002A2F88" w:rsidRDefault="002A2F88" w:rsidP="002A2F88">
            <w:pPr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  <w:t>Nombre y apellidos</w:t>
            </w:r>
          </w:p>
          <w:p w14:paraId="7ED59942" w14:textId="77777777" w:rsidR="002A2F88" w:rsidRPr="002A2F88" w:rsidRDefault="002A2F88" w:rsidP="002A2F88">
            <w:pPr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  <w:t>/Razón social</w:t>
            </w:r>
          </w:p>
        </w:tc>
        <w:tc>
          <w:tcPr>
            <w:tcW w:w="908" w:type="pct"/>
            <w:shd w:val="clear" w:color="auto" w:fill="D92330"/>
            <w:vAlign w:val="center"/>
          </w:tcPr>
          <w:p w14:paraId="63657761" w14:textId="77777777" w:rsidR="002A2F88" w:rsidRPr="002A2F88" w:rsidRDefault="002A2F88" w:rsidP="002A2F88">
            <w:pPr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  <w:t>NIF/CIF</w:t>
            </w:r>
          </w:p>
        </w:tc>
        <w:tc>
          <w:tcPr>
            <w:tcW w:w="908" w:type="pct"/>
            <w:shd w:val="clear" w:color="auto" w:fill="D92330"/>
            <w:vAlign w:val="center"/>
          </w:tcPr>
          <w:p w14:paraId="46A1AE90" w14:textId="77777777" w:rsidR="002A2F88" w:rsidRPr="002A2F88" w:rsidRDefault="002A2F88" w:rsidP="002A2F88">
            <w:pPr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/>
                <w:color w:val="FFFFFF"/>
                <w:sz w:val="16"/>
                <w:szCs w:val="20"/>
                <w:lang w:val="es-ES_tradnl"/>
              </w:rPr>
              <w:t>Nacionalidad</w:t>
            </w:r>
          </w:p>
        </w:tc>
        <w:tc>
          <w:tcPr>
            <w:tcW w:w="908" w:type="pct"/>
            <w:shd w:val="clear" w:color="auto" w:fill="D92330"/>
            <w:vAlign w:val="center"/>
          </w:tcPr>
          <w:p w14:paraId="43B29A7C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FFFFFF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color w:val="FFFFFF"/>
                <w:sz w:val="16"/>
                <w:szCs w:val="16"/>
                <w:lang w:val="es-ES_tradnl"/>
              </w:rPr>
              <w:t>Actividad</w:t>
            </w:r>
          </w:p>
        </w:tc>
        <w:tc>
          <w:tcPr>
            <w:tcW w:w="623" w:type="pct"/>
            <w:shd w:val="clear" w:color="auto" w:fill="D92330"/>
            <w:vAlign w:val="center"/>
          </w:tcPr>
          <w:p w14:paraId="35DD6E86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FFFFFF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color w:val="FFFFFF"/>
                <w:sz w:val="16"/>
                <w:szCs w:val="16"/>
                <w:lang w:val="es-ES_tradnl"/>
              </w:rPr>
              <w:t>% de capital</w:t>
            </w:r>
          </w:p>
        </w:tc>
      </w:tr>
      <w:tr w:rsidR="002A2F88" w:rsidRPr="002A2F88" w14:paraId="3FA41D08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54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2F997E3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2E8B7CF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3844DA2E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472EC21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623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07D98A87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</w:tr>
      <w:tr w:rsidR="002A2F88" w:rsidRPr="002A2F88" w14:paraId="0BE70F08" w14:textId="77777777" w:rsidTr="002A2F88">
        <w:trPr>
          <w:trHeight w:val="497"/>
          <w:jc w:val="right"/>
        </w:trPr>
        <w:tc>
          <w:tcPr>
            <w:tcW w:w="1654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15FA9A6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A01CA0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1B0C80F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35F7CCE7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623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E7C9181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</w:tr>
      <w:tr w:rsidR="002A2F88" w:rsidRPr="002A2F88" w14:paraId="52EAE6A0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54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3A38617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2000484F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5E2C103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2713606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623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D66918F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</w:tr>
      <w:tr w:rsidR="002A2F88" w:rsidRPr="002A2F88" w14:paraId="724932C7" w14:textId="77777777" w:rsidTr="002A2F88">
        <w:trPr>
          <w:trHeight w:val="497"/>
          <w:jc w:val="right"/>
        </w:trPr>
        <w:tc>
          <w:tcPr>
            <w:tcW w:w="1654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189E738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11C1B42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F289D39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64246CDF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623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47186B1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</w:tr>
      <w:tr w:rsidR="002A2F88" w:rsidRPr="002A2F88" w14:paraId="5DB6DCDC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54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7D2DED82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65FD7FBF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91AB567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20AE034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623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EC103AD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</w:tr>
      <w:tr w:rsidR="002A2F88" w:rsidRPr="002A2F88" w14:paraId="09596CD0" w14:textId="77777777" w:rsidTr="002A2F88">
        <w:trPr>
          <w:trHeight w:val="497"/>
          <w:jc w:val="right"/>
        </w:trPr>
        <w:tc>
          <w:tcPr>
            <w:tcW w:w="1654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B43DC0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055CFF4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5BB99DCE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90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7AE7DA53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  <w:tc>
          <w:tcPr>
            <w:tcW w:w="623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BAF90F9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sz w:val="16"/>
                <w:szCs w:val="20"/>
                <w:lang w:val="es-ES_tradnl"/>
              </w:rPr>
            </w:pPr>
          </w:p>
        </w:tc>
      </w:tr>
    </w:tbl>
    <w:p w14:paraId="46B01E8F" w14:textId="77777777" w:rsidR="002A2F88" w:rsidRPr="002A2F88" w:rsidRDefault="002A2F88" w:rsidP="002A2F88">
      <w:pPr>
        <w:spacing w:before="120" w:after="120" w:line="240" w:lineRule="auto"/>
        <w:ind w:left="360" w:hanging="360"/>
        <w:contextualSpacing/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</w:pPr>
    </w:p>
    <w:p w14:paraId="6D913A39" w14:textId="77777777" w:rsidR="002A2F88" w:rsidRPr="002A2F88" w:rsidRDefault="002A2F88" w:rsidP="002A2F88">
      <w:pPr>
        <w:numPr>
          <w:ilvl w:val="1"/>
          <w:numId w:val="4"/>
        </w:numPr>
        <w:spacing w:before="120" w:after="120" w:line="240" w:lineRule="auto"/>
        <w:ind w:left="567" w:hanging="425"/>
        <w:contextualSpacing/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Identificación de Titulares Reales o Administradores</w:t>
      </w:r>
    </w:p>
    <w:p w14:paraId="77739A95" w14:textId="77777777" w:rsidR="002A2F88" w:rsidRPr="002A2F88" w:rsidRDefault="002A2F88" w:rsidP="002A2F88">
      <w:pPr>
        <w:spacing w:before="120" w:after="120" w:line="240" w:lineRule="auto"/>
        <w:ind w:right="-7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Identificación de Titulares Reales (</w:t>
      </w:r>
      <w:r w:rsidRPr="002A2F88">
        <w:rPr>
          <w:rFonts w:ascii="Poppins Light" w:eastAsia="Arial" w:hAnsi="Poppins Light" w:cs="Poppins Light"/>
          <w:bCs/>
          <w:sz w:val="16"/>
          <w:szCs w:val="16"/>
          <w:u w:val="single"/>
          <w:lang w:val="es-ES_tradnl"/>
        </w:rPr>
        <w:t>personas físicas</w: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por cuenta de quien se actúa, o que sean poseedoras o controlen más del 25% del capital o de los derechos de voto del cliente, directa o indirectamente):</w:t>
      </w: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3264"/>
        <w:gridCol w:w="5240"/>
      </w:tblGrid>
      <w:tr w:rsidR="002A2F88" w:rsidRPr="002A2F88" w14:paraId="57D57DBC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bottom w:val="single" w:sz="2" w:space="0" w:color="2C2B2B"/>
            </w:tcBorders>
            <w:vAlign w:val="center"/>
          </w:tcPr>
          <w:p w14:paraId="28FE4C54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Nombre del titular real 1</w:t>
            </w:r>
          </w:p>
        </w:tc>
        <w:tc>
          <w:tcPr>
            <w:tcW w:w="3081" w:type="pct"/>
            <w:tcBorders>
              <w:bottom w:val="single" w:sz="2" w:space="0" w:color="2C2B2B"/>
            </w:tcBorders>
            <w:vAlign w:val="center"/>
          </w:tcPr>
          <w:p w14:paraId="3EC2F24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2A2F88" w:rsidRPr="002A2F88" w14:paraId="15C53D95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4457D6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Tipo de documento (NIF, NIE, Nº Pasaporte…)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8E78AD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67F134A1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AD845CF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Nº. de documento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5FAF761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5898BF06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B7CF003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expedición de documento identificativo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3106FAA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70DF9094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6E5232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Fecha de nacimiento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F83083B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586D5230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BBA731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Nacionalidad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ADE97AB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0F6A7CE8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4F6D7D2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Residencia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CC29211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05566E8F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34684E3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Criterio que cualifica como titular real 1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3649935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5FDC286F" w14:textId="77777777" w:rsidR="002A2F88" w:rsidRPr="002A2F88" w:rsidRDefault="002A2F88" w:rsidP="002A2F88">
      <w:pPr>
        <w:spacing w:before="120" w:after="120" w:line="240" w:lineRule="auto"/>
        <w:ind w:left="567" w:right="-7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1C0804EA" w14:textId="77777777" w:rsidR="002A2F88" w:rsidRPr="002A2F88" w:rsidRDefault="002A2F88" w:rsidP="002A2F88">
      <w:pPr>
        <w:spacing w:before="120" w:after="120" w:line="240" w:lineRule="auto"/>
        <w:ind w:right="-7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En caso de titularidades reales por propiedad directa o indirecta de acciones o derechos de voto, porcentaje de participación, con inclusión, en el caso de propiedad indirecta, de la información sobre las personas jurídicas interpuestas y su participación en cada una de ellas.</w:t>
      </w: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3264"/>
        <w:gridCol w:w="5240"/>
      </w:tblGrid>
      <w:tr w:rsidR="002A2F88" w:rsidRPr="002A2F88" w14:paraId="2D2F4286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bottom w:val="single" w:sz="2" w:space="0" w:color="2C2B2B"/>
            </w:tcBorders>
            <w:vAlign w:val="center"/>
          </w:tcPr>
          <w:p w14:paraId="7AB14FA2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lastRenderedPageBreak/>
              <w:t>Nombre del titular real 1</w:t>
            </w:r>
          </w:p>
        </w:tc>
        <w:tc>
          <w:tcPr>
            <w:tcW w:w="3081" w:type="pct"/>
            <w:tcBorders>
              <w:bottom w:val="single" w:sz="2" w:space="0" w:color="2C2B2B"/>
            </w:tcBorders>
            <w:vAlign w:val="center"/>
          </w:tcPr>
          <w:p w14:paraId="7F48F6C1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2A2F88" w:rsidRPr="002A2F88" w14:paraId="4E31CBFC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917E4A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Tipo de documento (NIF, NIE, Nº Pasaporte…)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4AA8EB6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6026B6E3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76B63B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Nº. de documento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1DDDC6F7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1908CD7E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843156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expedición de documento identificativo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09902AF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7D7E5EDF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1C00D0E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Fecha de nacimiento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FC180FE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2E2FD422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40A969B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Nacionalidad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540B36A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1EDAC1D6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BE9E20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Residencia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6914A43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1BE6DEBE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94AEBE2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Criterio que cualifica como titular real 1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A481F55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02FBD0DB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3264"/>
        <w:gridCol w:w="5240"/>
      </w:tblGrid>
      <w:tr w:rsidR="002A2F88" w:rsidRPr="002A2F88" w14:paraId="587D8AA4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bottom w:val="single" w:sz="2" w:space="0" w:color="2C2B2B"/>
            </w:tcBorders>
            <w:vAlign w:val="center"/>
          </w:tcPr>
          <w:p w14:paraId="11880D0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Nombre del titular real 1</w:t>
            </w:r>
          </w:p>
        </w:tc>
        <w:tc>
          <w:tcPr>
            <w:tcW w:w="3081" w:type="pct"/>
            <w:tcBorders>
              <w:bottom w:val="single" w:sz="2" w:space="0" w:color="2C2B2B"/>
            </w:tcBorders>
            <w:vAlign w:val="center"/>
          </w:tcPr>
          <w:p w14:paraId="2B6839C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2A2F88" w:rsidRPr="002A2F88" w14:paraId="4EAE4199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33C9F6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Tipo de documento (NIF, NIE, Nº Pasaporte…)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7BB120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188EFA23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E175BE2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Nº. de documento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12CA3A7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06A171A9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01EDA9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expedición de documento identificativo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AB4D6CD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2BA9B78C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A92052E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Fecha de nacimiento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EDDBD08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560F8532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8F32EF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Nacionalidad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145D3038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7D3DFB9A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C75B97D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Residencia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B59C096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45F5A659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DEA3D3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Criterio que cualifica como titular real 1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E3BC4B2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7BFB7B52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9B6F491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AD16192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4D992AD4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80CEC8C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3264"/>
        <w:gridCol w:w="5240"/>
      </w:tblGrid>
      <w:tr w:rsidR="002A2F88" w:rsidRPr="002A2F88" w14:paraId="291A9796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bottom w:val="single" w:sz="2" w:space="0" w:color="2C2B2B"/>
            </w:tcBorders>
            <w:vAlign w:val="center"/>
          </w:tcPr>
          <w:p w14:paraId="72DB6F0E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Nombre del titular real 1</w:t>
            </w:r>
          </w:p>
        </w:tc>
        <w:tc>
          <w:tcPr>
            <w:tcW w:w="3081" w:type="pct"/>
            <w:tcBorders>
              <w:bottom w:val="single" w:sz="2" w:space="0" w:color="2C2B2B"/>
            </w:tcBorders>
            <w:vAlign w:val="center"/>
          </w:tcPr>
          <w:p w14:paraId="67404EC4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2A2F88" w:rsidRPr="002A2F88" w14:paraId="457F5601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C361BEC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lastRenderedPageBreak/>
              <w:t>Tipo de documento (NIF, NIE, Nº Pasaporte…)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2DA230C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2AE4D222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1134B9D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Nº. de documento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1C48AB6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58B38366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75E26E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expedición de documento identificativo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2079A33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0CA97104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9C4B6F8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Fecha de nacimiento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AAC3CE9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0B5E58DD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B616D09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Nacionalidad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3A0D028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2027A37C" w14:textId="77777777" w:rsidTr="002A2F88">
        <w:trPr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D83D0F4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País de Residencia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4F4031A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646C098C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919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2BB797E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Criterio que cualifica como titular real 1</w:t>
            </w:r>
          </w:p>
        </w:tc>
        <w:tc>
          <w:tcPr>
            <w:tcW w:w="3081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D4A3F52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1FB73B1E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5363C005" w14:textId="77777777" w:rsidR="002A2F88" w:rsidRPr="002A2F88" w:rsidRDefault="002A2F88" w:rsidP="002A2F88">
      <w:pPr>
        <w:keepNext/>
        <w:keepLines/>
        <w:spacing w:before="120" w:after="120" w:line="240" w:lineRule="auto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En el supuesto de no existir titulares reales, se deberán indicar los datos del administrador o administradores del cliente:</w:t>
      </w: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2837"/>
        <w:gridCol w:w="5667"/>
      </w:tblGrid>
      <w:tr w:rsidR="002A2F88" w:rsidRPr="002A2F88" w14:paraId="143E8569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bottom w:val="single" w:sz="2" w:space="0" w:color="2C2B2B"/>
            </w:tcBorders>
            <w:vAlign w:val="center"/>
          </w:tcPr>
          <w:p w14:paraId="34CA5CA7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Nombre del titular real 1</w:t>
            </w:r>
          </w:p>
        </w:tc>
        <w:tc>
          <w:tcPr>
            <w:tcW w:w="3332" w:type="pct"/>
            <w:tcBorders>
              <w:bottom w:val="single" w:sz="2" w:space="0" w:color="2C2B2B"/>
            </w:tcBorders>
            <w:vAlign w:val="center"/>
          </w:tcPr>
          <w:p w14:paraId="52514E87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2A2F88" w:rsidRPr="002A2F88" w14:paraId="3EB2C9CB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D90C3FE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Tipo de documento (NIF, NIE, Nº Pasaporte…)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5BBBF9C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0B6BA2EE" w14:textId="77777777" w:rsidTr="002A2F88">
        <w:trPr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6BF44FF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Nacionalidad y residencia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16AD24DB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609A9B8A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3B562EDF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Cargo (administrador único, presidente, consejero…)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450F381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264DEAC1" w14:textId="77777777" w:rsidR="002A2F88" w:rsidRPr="002A2F88" w:rsidRDefault="002A2F88" w:rsidP="002A2F88">
      <w:pPr>
        <w:keepNext/>
        <w:keepLines/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2837"/>
        <w:gridCol w:w="5667"/>
      </w:tblGrid>
      <w:tr w:rsidR="002A2F88" w:rsidRPr="002A2F88" w14:paraId="2792ABFF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bottom w:val="single" w:sz="2" w:space="0" w:color="2C2B2B"/>
            </w:tcBorders>
            <w:vAlign w:val="center"/>
          </w:tcPr>
          <w:p w14:paraId="1633BDFD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Nombre del titular real 1</w:t>
            </w:r>
          </w:p>
        </w:tc>
        <w:tc>
          <w:tcPr>
            <w:tcW w:w="3332" w:type="pct"/>
            <w:tcBorders>
              <w:bottom w:val="single" w:sz="2" w:space="0" w:color="2C2B2B"/>
            </w:tcBorders>
            <w:vAlign w:val="center"/>
          </w:tcPr>
          <w:p w14:paraId="5A0C5E83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2A2F88" w:rsidRPr="002A2F88" w14:paraId="30DA7F57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0DD1866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Tipo de documento (NIF, NIE, Nº Pasaporte…)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7CFDD4D2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6B286BA8" w14:textId="77777777" w:rsidTr="002A2F88">
        <w:trPr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4953FA9B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Nacionalidad y residencia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5C1E98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19461912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08B6EBCB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Cargo (administrador único, presidente, consejero…)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C80839D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313C84E8" w14:textId="77777777" w:rsidR="002A2F88" w:rsidRPr="002A2F88" w:rsidRDefault="002A2F88" w:rsidP="002A2F88">
      <w:pPr>
        <w:keepNext/>
        <w:keepLines/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tbl>
      <w:tblPr>
        <w:tblStyle w:val="Tablanormal12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2837"/>
        <w:gridCol w:w="5667"/>
      </w:tblGrid>
      <w:tr w:rsidR="002A2F88" w:rsidRPr="002A2F88" w14:paraId="541C1D84" w14:textId="77777777" w:rsidTr="002A2F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bottom w:val="single" w:sz="2" w:space="0" w:color="2C2B2B"/>
            </w:tcBorders>
            <w:vAlign w:val="center"/>
          </w:tcPr>
          <w:p w14:paraId="79C3890D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Nombre del titular real 1</w:t>
            </w:r>
          </w:p>
        </w:tc>
        <w:tc>
          <w:tcPr>
            <w:tcW w:w="3332" w:type="pct"/>
            <w:tcBorders>
              <w:bottom w:val="single" w:sz="2" w:space="0" w:color="2C2B2B"/>
            </w:tcBorders>
            <w:vAlign w:val="center"/>
          </w:tcPr>
          <w:p w14:paraId="5D6DB095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lang w:val="es-ES_tradnl"/>
              </w:rPr>
            </w:pPr>
          </w:p>
        </w:tc>
      </w:tr>
      <w:tr w:rsidR="002A2F88" w:rsidRPr="002A2F88" w14:paraId="31C1B03A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5A5458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sz w:val="16"/>
                <w:szCs w:val="20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Tipo de documento (NIF, NIE, Nº Pasaporte…)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069B140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0A46F48B" w14:textId="77777777" w:rsidTr="002A2F88">
        <w:trPr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6E9281F3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lastRenderedPageBreak/>
              <w:t>Nacionalidad y residencia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590422A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2A2F88" w:rsidRPr="002A2F88" w14:paraId="16256BEC" w14:textId="77777777" w:rsidTr="002A2F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1668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5F201D36" w14:textId="77777777" w:rsidR="002A2F88" w:rsidRPr="002A2F88" w:rsidRDefault="002A2F88" w:rsidP="002A2F88">
            <w:pPr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</w:pPr>
            <w:r w:rsidRPr="002A2F88">
              <w:rPr>
                <w:rFonts w:ascii="Poppins Light" w:eastAsia="Arial" w:hAnsi="Poppins Light" w:cs="Poppins Light"/>
                <w:bCs/>
                <w:sz w:val="16"/>
                <w:szCs w:val="16"/>
                <w:lang w:val="es-ES_tradnl"/>
              </w:rPr>
              <w:t>Cargo (administrador único, presidente, consejero…)</w:t>
            </w:r>
          </w:p>
        </w:tc>
        <w:tc>
          <w:tcPr>
            <w:tcW w:w="3332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6E0D7A9B" w14:textId="77777777" w:rsidR="002A2F88" w:rsidRPr="002A2F88" w:rsidRDefault="002A2F88" w:rsidP="002A2F88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34A9E785" w14:textId="77777777" w:rsidR="002A2F88" w:rsidRPr="002A2F88" w:rsidRDefault="002A2F88" w:rsidP="002A2F88">
      <w:pPr>
        <w:keepNext/>
        <w:keepLines/>
        <w:spacing w:after="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523A84A" w14:textId="77777777" w:rsidR="002A2F88" w:rsidRPr="002A2F88" w:rsidRDefault="002A2F88" w:rsidP="002A2F88">
      <w:pPr>
        <w:spacing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2. ¿La entidad tiene entre sus accionistas o grupo de control a alguna persona que desempeñe o haya desempeñado cargos o funciones públicas importantes en un en España o un país distinto de España o que sea familiar próximo o allegado a personas que desempeñen o hayan desempeñado estas funciones?</w:t>
      </w:r>
    </w:p>
    <w:p w14:paraId="73FC09F4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SÍ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79DBD655" wp14:editId="01BA7936">
                <wp:extent cx="95250" cy="90805"/>
                <wp:effectExtent l="0" t="0" r="19050" b="23495"/>
                <wp:docPr id="85" name="Rectángul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FD919" id="Rectángulo 85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Detalle: ___________________________________________________________        NO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9C8C9AE" wp14:editId="56EE19D7">
                <wp:extent cx="95250" cy="90805"/>
                <wp:effectExtent l="0" t="0" r="19050" b="23495"/>
                <wp:docPr id="86" name="Rectángul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1BE8A" id="Rectángulo 86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</w:p>
    <w:p w14:paraId="2716C536" w14:textId="77777777" w:rsidR="002A2F88" w:rsidRPr="002A2F88" w:rsidRDefault="002A2F88" w:rsidP="002A2F88">
      <w:pPr>
        <w:spacing w:before="120" w:after="0" w:line="240" w:lineRule="auto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highlight w:val="lightGray"/>
          <w:lang w:val="es-ES_tradnl"/>
        </w:rPr>
        <w:t>(Los jefes de Estado, jefes de Gobierno, ministros, secretarios de Estado o subsecretarios; los parlamentarios; los magistrados de Tribunales Supremos, Tribunales Constitucionales u otras altas instancias judiciales cuyas decisiones no admitan normalmente recursos, incluyendo miembros equivalentes del Ministerio Fiscal; los miembros de tribunales de cuentas o de consejos de bancos centrales; los embajadores y encargados de negocios; el alto personal militar de las Fuerzas Armadas; los miembros de los órganos de administración, de gestión o de supervisión de empresas de titularidad pública; los directores, directores adjuntos y miembros del consejo de administración, o función equivalente, de una organización internacional; altos cargos de dirección de partidos políticos con representación parlamentaria, asimismo otras personas que tengan la consideración de alto cargo de la Administración General del Estado, personas que desempeñen o hayan desempeñado funciones públicas importantes en el ámbito autonómico español o en el ámbito local español (presidentes autonómicos, consejeros, alcaldes, concejales, diputados, demás miembros de los Consejos de Gobierno y otras personas cargos equivalentes a las citadas ) y  cargos de alta dirección en organizaciones sindicales o empresariales españolas. No se incluye en ninguna de las categorías anteriores empleados públicos de niveles intermedios o inferiores. -Ver artículo 14 Ley 10/2010)</w: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.</w:t>
      </w:r>
    </w:p>
    <w:p w14:paraId="2F986DED" w14:textId="77777777" w:rsidR="002A2F88" w:rsidRPr="002A2F88" w:rsidRDefault="002A2F88" w:rsidP="002A2F88">
      <w:pPr>
        <w:spacing w:after="0" w:line="240" w:lineRule="auto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</w:p>
    <w:p w14:paraId="05BDF79D" w14:textId="77777777" w:rsidR="002A2F88" w:rsidRPr="002A2F88" w:rsidRDefault="002A2F88" w:rsidP="002A2F88">
      <w:pPr>
        <w:spacing w:after="120" w:line="240" w:lineRule="auto"/>
        <w:jc w:val="both"/>
        <w:rPr>
          <w:rFonts w:ascii="Poppins Light" w:eastAsia="Arial" w:hAnsi="Poppins Light" w:cs="Poppins Light"/>
          <w:b/>
          <w:bCs/>
          <w:i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3. ¿Cuál es la naturaleza de la entidad? </w:t>
      </w:r>
      <w:r w:rsidRPr="002A2F88">
        <w:rPr>
          <w:rFonts w:ascii="Poppins Light" w:eastAsia="Arial" w:hAnsi="Poppins Light" w:cs="Poppins Light"/>
          <w:bCs/>
          <w:i/>
          <w:sz w:val="16"/>
          <w:szCs w:val="16"/>
          <w:highlight w:val="lightGray"/>
          <w:lang w:val="es-ES_tradnl"/>
        </w:rPr>
        <w:t>(Marcar solamente una opción)</w:t>
      </w:r>
    </w:p>
    <w:p w14:paraId="63D105B2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A)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76220BB" wp14:editId="5A8E4E52">
                <wp:extent cx="95250" cy="90805"/>
                <wp:effectExtent l="0" t="0" r="19050" b="23495"/>
                <wp:docPr id="87" name="Rectángul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78002" id="Rectángulo 87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Sociedad cotizada en un mercado regulado.</w:t>
      </w:r>
    </w:p>
    <w:p w14:paraId="64D45853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B)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205F75F5" wp14:editId="093D0D80">
                <wp:extent cx="95250" cy="90805"/>
                <wp:effectExtent l="0" t="0" r="19050" b="23495"/>
                <wp:docPr id="88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B6599" id="Rectángulo 88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Sociedad con actividad comercial o empresarial determinada.</w:t>
      </w:r>
    </w:p>
    <w:p w14:paraId="414D601D" w14:textId="77777777" w:rsidR="002A2F88" w:rsidRPr="002A2F88" w:rsidRDefault="002A2F88" w:rsidP="002A2F88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C)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63BA4A5" wp14:editId="392809CF">
                <wp:extent cx="95250" cy="90805"/>
                <wp:effectExtent l="0" t="0" r="19050" b="23495"/>
                <wp:docPr id="89" name="Rectá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A2300" id="Rectángulo 89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Sociedad patrimonial o instrumental (sin actividad comercial o empresarial cierta), ONG, asociación política, sindicato o asociación religiosa.</w:t>
      </w:r>
    </w:p>
    <w:p w14:paraId="506D0AF5" w14:textId="77777777" w:rsidR="002A2F88" w:rsidRPr="002A2F88" w:rsidRDefault="002A2F88" w:rsidP="002A2F88">
      <w:pPr>
        <w:spacing w:before="120" w:after="0" w:line="240" w:lineRule="auto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D)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500D290F" wp14:editId="23ECFCA4">
                <wp:extent cx="95250" cy="90805"/>
                <wp:effectExtent l="0" t="0" r="19050" b="23495"/>
                <wp:docPr id="90" name="Rectá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266AD" id="Rectángulo 90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Entidades de derecho público, fundaciones, asociaciones profesionales, culturales, deportivas o similares.</w:t>
      </w:r>
    </w:p>
    <w:p w14:paraId="024A2B5B" w14:textId="77777777" w:rsidR="002A2F88" w:rsidRPr="002A2F88" w:rsidRDefault="002A2F88" w:rsidP="002A2F88">
      <w:pPr>
        <w:spacing w:after="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26DE712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4.  Descripción de la actividad económica: ______________________________________________________________________________</w:t>
      </w:r>
    </w:p>
    <w:p w14:paraId="7D469366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1791BC8C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5.  Ámbito de actividad:  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55A4F166" wp14:editId="33CDBD62">
                <wp:extent cx="95250" cy="90805"/>
                <wp:effectExtent l="0" t="0" r="19050" b="23495"/>
                <wp:docPr id="91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214A5" id="Rectángulo 91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Local     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76E71E95" wp14:editId="1B8D2CFF">
                <wp:extent cx="95250" cy="90805"/>
                <wp:effectExtent l="0" t="0" r="19050" b="23495"/>
                <wp:docPr id="92" name="Rectángul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97630" id="Rectángulo 92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Nacional     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1203F7A6" wp14:editId="3D4059F2">
                <wp:extent cx="95250" cy="90805"/>
                <wp:effectExtent l="0" t="0" r="19050" b="23495"/>
                <wp:docPr id="93" name="Rectángu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4CC844" id="Rectángulo 93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Internacional   </w:t>
      </w:r>
    </w:p>
    <w:p w14:paraId="4CFB1083" w14:textId="77777777" w:rsidR="002A2F88" w:rsidRPr="002A2F88" w:rsidRDefault="002A2F88" w:rsidP="002A2F88">
      <w:pPr>
        <w:spacing w:after="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56B560A2" w14:textId="77777777" w:rsidR="002A2F88" w:rsidRPr="002A2F88" w:rsidRDefault="002A2F88" w:rsidP="002A2F88">
      <w:pPr>
        <w:spacing w:after="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6.  Antigüedad de actividad:  A)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8C76D0E" wp14:editId="45AFB19D">
                <wp:extent cx="95250" cy="90805"/>
                <wp:effectExtent l="0" t="0" r="19050" b="23495"/>
                <wp:docPr id="94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30F70" id="Rectángulo 94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Menos de un año   B)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03DB3B9" wp14:editId="5A2471F5">
                <wp:extent cx="95250" cy="90805"/>
                <wp:effectExtent l="0" t="0" r="19050" b="23495"/>
                <wp:docPr id="95" name="Rectángul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081286" id="Rectángulo 95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De 1 a 10 años   C)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4334B539" wp14:editId="58191F2D">
                <wp:extent cx="95250" cy="90805"/>
                <wp:effectExtent l="0" t="0" r="19050" b="23495"/>
                <wp:docPr id="96" name="Rectángul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9A411" id="Rectángulo 96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Más de 10 años  </w:t>
      </w:r>
    </w:p>
    <w:p w14:paraId="0749080A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17C60B4D" w14:textId="77777777" w:rsidR="002A2F88" w:rsidRPr="002A2F88" w:rsidRDefault="002A2F88" w:rsidP="002A2F88">
      <w:pPr>
        <w:spacing w:after="12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7.  Volumen de negocio anual:</w:t>
      </w:r>
    </w:p>
    <w:p w14:paraId="23AC4E22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Hasta 100.000 €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56CDE886" wp14:editId="345E3B17">
                <wp:extent cx="95250" cy="90805"/>
                <wp:effectExtent l="0" t="0" r="19050" b="23495"/>
                <wp:docPr id="97" name="Rectángul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165E5" id="Rectángulo 97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    De 100.000 a 500.000 €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1E0DB61A" wp14:editId="0F0FC7A2">
                <wp:extent cx="95250" cy="90805"/>
                <wp:effectExtent l="0" t="0" r="19050" b="23495"/>
                <wp:docPr id="98" name="Rectángu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2F215" id="Rectángulo 98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     De 500.000 a 1.000.000 €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B6A5090" wp14:editId="68A1A5C9">
                <wp:extent cx="95250" cy="90805"/>
                <wp:effectExtent l="0" t="0" r="19050" b="23495"/>
                <wp:docPr id="99" name="Rectángul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6DB40" id="Rectángulo 99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</w:p>
    <w:p w14:paraId="243E3AEE" w14:textId="77777777" w:rsidR="002A2F88" w:rsidRPr="002A2F88" w:rsidRDefault="002A2F88" w:rsidP="002A2F88">
      <w:pPr>
        <w:spacing w:before="120"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De 1.000.000 a 10.000.000 €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1C620B6E" wp14:editId="785D34A7">
                <wp:extent cx="95250" cy="90805"/>
                <wp:effectExtent l="0" t="0" r="19050" b="23495"/>
                <wp:docPr id="100" name="Rectángul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9BCCDC" id="Rectángulo 100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          Superior a los 10.000.000 €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2AB9E5A0" wp14:editId="38AB07D0">
                <wp:extent cx="95250" cy="90805"/>
                <wp:effectExtent l="0" t="0" r="19050" b="23495"/>
                <wp:docPr id="101" name="Rectángu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F23BB" id="Rectángulo 101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      </w:t>
      </w:r>
    </w:p>
    <w:p w14:paraId="0267885E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58E731B3" w14:textId="77777777" w:rsidR="002A2F88" w:rsidRPr="002A2F88" w:rsidRDefault="002A2F88" w:rsidP="002A2F88">
      <w:pPr>
        <w:spacing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8.  Describir el origen de los fondos con los que se adquiere el bien:</w:t>
      </w:r>
    </w:p>
    <w:p w14:paraId="386A78AC" w14:textId="77777777" w:rsidR="002A2F88" w:rsidRPr="002A2F88" w:rsidRDefault="002A2F88" w:rsidP="002A2F88">
      <w:pPr>
        <w:spacing w:before="100" w:after="100" w:line="240" w:lineRule="auto"/>
        <w:ind w:left="142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8.1.   Porcentaje de fondos propios</w:t>
      </w:r>
      <w:proofErr w:type="gramStart"/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….</w:t>
      </w:r>
      <w:proofErr w:type="gramEnd"/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.… %.  </w:t>
      </w:r>
    </w:p>
    <w:p w14:paraId="67A42464" w14:textId="77777777" w:rsidR="002A2F88" w:rsidRPr="002A2F88" w:rsidRDefault="002A2F88" w:rsidP="002A2F88">
      <w:pPr>
        <w:spacing w:before="100" w:after="100" w:line="240" w:lineRule="auto"/>
        <w:ind w:left="142"/>
        <w:jc w:val="both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Procedencia: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1457847E" wp14:editId="7C8285A6">
                <wp:extent cx="95250" cy="90805"/>
                <wp:effectExtent l="0" t="0" r="19050" b="23495"/>
                <wp:docPr id="102" name="Rectángul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19D054" id="Rectángulo 102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De su actividad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364E3421" wp14:editId="7132B585">
                <wp:extent cx="95250" cy="90805"/>
                <wp:effectExtent l="0" t="0" r="19050" b="23495"/>
                <wp:docPr id="103" name="Rectángul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B4ECBB" id="Rectángulo 103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Aportación socios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416A9FDC" wp14:editId="32838E2B">
                <wp:extent cx="95250" cy="90805"/>
                <wp:effectExtent l="0" t="0" r="19050" b="23495"/>
                <wp:docPr id="104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47198" id="Rectángulo 104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Venta de inmueble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7BF1D9E4" wp14:editId="0840EA9B">
                <wp:extent cx="95250" cy="90805"/>
                <wp:effectExtent l="0" t="0" r="19050" b="23495"/>
                <wp:docPr id="105" name="Rectángul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F03F3" id="Rectángulo 105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Otros</w:t>
      </w:r>
    </w:p>
    <w:p w14:paraId="1F14FC3A" w14:textId="77777777" w:rsidR="002A2F88" w:rsidRPr="002A2F88" w:rsidRDefault="002A2F88" w:rsidP="002A2F88">
      <w:pPr>
        <w:spacing w:before="100" w:after="100" w:line="240" w:lineRule="auto"/>
        <w:ind w:left="142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Observaciones: _____________________________________________________________________________</w:t>
      </w:r>
    </w:p>
    <w:p w14:paraId="031D0621" w14:textId="77777777" w:rsidR="002A2F88" w:rsidRPr="002A2F88" w:rsidRDefault="002A2F88" w:rsidP="002A2F88">
      <w:pPr>
        <w:spacing w:before="100" w:after="100" w:line="240" w:lineRule="auto"/>
        <w:ind w:left="142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8.2.  Porcentaje de financiación ajena……… %. </w:t>
      </w:r>
    </w:p>
    <w:p w14:paraId="0B80D74A" w14:textId="77777777" w:rsidR="002A2F88" w:rsidRPr="002A2F88" w:rsidRDefault="002A2F88" w:rsidP="002A2F88">
      <w:pPr>
        <w:spacing w:before="100" w:after="100" w:line="240" w:lineRule="auto"/>
        <w:ind w:left="142"/>
        <w:jc w:val="both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lastRenderedPageBreak/>
        <w:t xml:space="preserve">Procedencia: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3D74E9A4" wp14:editId="49340E4C">
                <wp:extent cx="95250" cy="90805"/>
                <wp:effectExtent l="0" t="0" r="19050" b="23495"/>
                <wp:docPr id="106" name="Rectá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D1CBC" id="Rectángulo 106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Hipoteca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D154BA7" wp14:editId="650441E6">
                <wp:extent cx="95250" cy="90805"/>
                <wp:effectExtent l="0" t="0" r="19050" b="23495"/>
                <wp:docPr id="107" name="Rectángul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4BBC4" id="Rectángulo 107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Donación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F60F4AF" wp14:editId="7597DF7F">
                <wp:extent cx="95250" cy="90805"/>
                <wp:effectExtent l="0" t="0" r="19050" b="23495"/>
                <wp:docPr id="108" name="Rectángul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CD358" id="Rectángulo 108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Préstamo ente particulares    </w:t>
      </w: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5E660A23" wp14:editId="0B9FDC6D">
                <wp:extent cx="95250" cy="90805"/>
                <wp:effectExtent l="0" t="0" r="19050" b="23495"/>
                <wp:docPr id="109" name="Rectángul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494BB" id="Rectángulo 109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Préstamo personal bancario</w:t>
      </w:r>
    </w:p>
    <w:p w14:paraId="68CFE74F" w14:textId="77777777" w:rsidR="002A2F88" w:rsidRPr="002A2F88" w:rsidRDefault="002A2F88" w:rsidP="002A2F88">
      <w:pPr>
        <w:spacing w:before="100" w:after="0" w:line="240" w:lineRule="auto"/>
        <w:ind w:left="142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Observaciones: _____________________________________________________________________________</w:t>
      </w:r>
    </w:p>
    <w:p w14:paraId="0AE99FBA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3FA16B8D" w14:textId="77777777" w:rsidR="002A2F88" w:rsidRPr="002A2F88" w:rsidRDefault="002A2F88" w:rsidP="002A2F88">
      <w:pPr>
        <w:spacing w:after="120" w:line="240" w:lineRule="auto"/>
        <w:jc w:val="both"/>
        <w:rPr>
          <w:rFonts w:ascii="Poppins Light" w:eastAsia="Arial" w:hAnsi="Poppins Light" w:cs="Poppins Light"/>
          <w:b/>
          <w:bCs/>
          <w:i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9. En esta operación, ¿la sociedad licitadora actúa por cuenta propia o por cuenta de terceros? </w:t>
      </w:r>
      <w:r w:rsidRPr="002A2F88">
        <w:rPr>
          <w:rFonts w:ascii="Poppins Light" w:eastAsia="Arial" w:hAnsi="Poppins Light" w:cs="Poppins Light"/>
          <w:bCs/>
          <w:i/>
          <w:sz w:val="16"/>
          <w:szCs w:val="16"/>
          <w:highlight w:val="lightGray"/>
          <w:lang w:val="es-ES_tradnl"/>
        </w:rPr>
        <w:t>(es decir, realiza la operación por interés de otra/s persona física y/o jurídica).</w:t>
      </w:r>
    </w:p>
    <w:p w14:paraId="2EA7D6EB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w:drawing>
          <wp:inline distT="0" distB="0" distL="0" distR="0" wp14:anchorId="0ED7F0CE" wp14:editId="0D3DD2F3">
            <wp:extent cx="114300" cy="114300"/>
            <wp:effectExtent l="0" t="0" r="0" b="0"/>
            <wp:docPr id="110" name="Imagen 110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Actúa por cuenta propia </w:t>
      </w:r>
    </w:p>
    <w:p w14:paraId="77ECAEEA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w:drawing>
          <wp:inline distT="0" distB="0" distL="0" distR="0" wp14:anchorId="17D26C07" wp14:editId="7E870169">
            <wp:extent cx="114300" cy="114300"/>
            <wp:effectExtent l="0" t="0" r="0" b="0"/>
            <wp:docPr id="114" name="Imagen 83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Actúa por cuenta de terceros.  Motivo: ____________________________________________________________________________________________________________________________________________________________</w:t>
      </w:r>
    </w:p>
    <w:p w14:paraId="4DFF3407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527BD578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3B95021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En ___________________, a 5 de noviembre de 2025</w:t>
      </w:r>
    </w:p>
    <w:p w14:paraId="274405A4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7991D98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48115930" w14:textId="77777777" w:rsidR="002A2F88" w:rsidRPr="002A2F88" w:rsidRDefault="002A2F88" w:rsidP="002A2F88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5C9761C6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2A2F88">
        <w:rPr>
          <w:rFonts w:ascii="Poppins Light" w:eastAsia="Arial" w:hAnsi="Poppins Light" w:cs="Poppins Light"/>
          <w:bCs/>
          <w:sz w:val="16"/>
          <w:szCs w:val="16"/>
          <w:lang w:val="es-ES_tradnl"/>
        </w:rPr>
        <w:t>Firma del representante o apoderado</w:t>
      </w:r>
      <w:bookmarkEnd w:id="1"/>
    </w:p>
    <w:p w14:paraId="368ED2E1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03CD56F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58D4D90A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8974D0A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5F7374DD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6B57226A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8D03E70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37F800F7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4049D900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6C16A399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3B8F132D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7ADF8314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6BB49F62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B535C07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17FE41E7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1032E7BA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BF095E0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7B27AE8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521E988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108B252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45AD91D6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EC0925D" w14:textId="77777777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CBBD400" w14:textId="0D314A6D" w:rsidR="002A2F88" w:rsidRPr="002A2F88" w:rsidRDefault="002A2F88" w:rsidP="002A2F88">
      <w:pPr>
        <w:spacing w:after="0" w:line="240" w:lineRule="auto"/>
        <w:rPr>
          <w:rFonts w:ascii="Poppins Light" w:eastAsia="Arial" w:hAnsi="Poppins Light" w:cs="Poppins Light"/>
          <w:color w:val="2E74B5"/>
          <w:sz w:val="16"/>
          <w:szCs w:val="16"/>
          <w:lang w:val="es-ES_tradnl"/>
        </w:rPr>
      </w:pPr>
      <w:bookmarkStart w:id="3" w:name="_Toc190797616"/>
    </w:p>
    <w:bookmarkEnd w:id="3"/>
    <w:sectPr w:rsidR="002A2F88" w:rsidRPr="002A2F88" w:rsidSect="004F7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AF93" w14:textId="77777777" w:rsidR="002F03C3" w:rsidRDefault="002F03C3" w:rsidP="002F03C3">
      <w:pPr>
        <w:spacing w:after="0" w:line="240" w:lineRule="auto"/>
      </w:pPr>
      <w:r>
        <w:separator/>
      </w:r>
    </w:p>
  </w:endnote>
  <w:endnote w:type="continuationSeparator" w:id="0">
    <w:p w14:paraId="7E31ACC1" w14:textId="77777777" w:rsidR="002F03C3" w:rsidRDefault="002F03C3" w:rsidP="002F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EF7" w14:textId="77777777" w:rsidR="00BF4DFE" w:rsidRDefault="00BF4D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C4F9" w14:textId="3C5DD955" w:rsidR="002F03C3" w:rsidRPr="002F03C3" w:rsidRDefault="002F03C3" w:rsidP="002F03C3">
    <w:pPr>
      <w:tabs>
        <w:tab w:val="right" w:pos="8504"/>
      </w:tabs>
      <w:spacing w:after="0" w:line="240" w:lineRule="auto"/>
      <w:rPr>
        <w:rFonts w:ascii="Poppins SemiBold" w:eastAsia="Arial" w:hAnsi="Poppins SemiBold" w:cs="Poppins SemiBold"/>
        <w:bCs/>
        <w:sz w:val="18"/>
        <w:szCs w:val="18"/>
        <w:lang w:val="es-ES_tradnl"/>
      </w:rPr>
    </w:pPr>
    <w:r w:rsidRPr="002F03C3">
      <w:rPr>
        <w:rFonts w:ascii="Poppins SemiBold" w:eastAsia="Arial" w:hAnsi="Poppins SemiBold" w:cs="Times New Roman (Cuerpo en alfa"/>
        <w:b/>
        <w:noProof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C7825" wp14:editId="3ACA0EAA">
              <wp:simplePos x="0" y="0"/>
              <wp:positionH relativeFrom="column">
                <wp:posOffset>5459095</wp:posOffset>
              </wp:positionH>
              <wp:positionV relativeFrom="paragraph">
                <wp:posOffset>-107406</wp:posOffset>
              </wp:positionV>
              <wp:extent cx="78105" cy="78105"/>
              <wp:effectExtent l="0" t="0" r="0" b="0"/>
              <wp:wrapNone/>
              <wp:docPr id="149597941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78105"/>
                      </a:xfrm>
                      <a:prstGeom prst="rect">
                        <a:avLst/>
                      </a:prstGeom>
                      <a:solidFill>
                        <a:srgbClr val="D92330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824B2" id="Rectángulo 1" o:spid="_x0000_s1026" style="position:absolute;margin-left:429.85pt;margin-top:-8.45pt;width:6.15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" fillcolor="#d92330" stroked="f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noProof/>
        <w:color w:val="D92330"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66E6" wp14:editId="6EF568E8">
              <wp:simplePos x="0" y="0"/>
              <wp:positionH relativeFrom="column">
                <wp:posOffset>5262658</wp:posOffset>
              </wp:positionH>
              <wp:positionV relativeFrom="paragraph">
                <wp:posOffset>-26670</wp:posOffset>
              </wp:positionV>
              <wp:extent cx="196930" cy="196930"/>
              <wp:effectExtent l="0" t="0" r="19050" b="19050"/>
              <wp:wrapNone/>
              <wp:docPr id="181371731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30" cy="19693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2C2B2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5BEBB" id="Rectángulo 1" o:spid="_x0000_s1026" style="position:absolute;margin-left:414.4pt;margin-top:-2.1pt;width:15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" filled="f" strokecolor="#2c2b2b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>segipsa.es</w:t>
    </w:r>
    <w:r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ab/>
    </w:r>
  </w:p>
  <w:p w14:paraId="7297C01E" w14:textId="41B2A95A" w:rsidR="002F03C3" w:rsidRDefault="002F03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4153" w14:textId="77777777" w:rsidR="00BF4DFE" w:rsidRDefault="00BF4D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C0AD" w14:textId="77777777" w:rsidR="002F03C3" w:rsidRDefault="002F03C3" w:rsidP="002F03C3">
      <w:pPr>
        <w:spacing w:after="0" w:line="240" w:lineRule="auto"/>
      </w:pPr>
      <w:r>
        <w:separator/>
      </w:r>
    </w:p>
  </w:footnote>
  <w:footnote w:type="continuationSeparator" w:id="0">
    <w:p w14:paraId="081AFC8B" w14:textId="77777777" w:rsidR="002F03C3" w:rsidRDefault="002F03C3" w:rsidP="002F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98EF" w14:textId="77777777" w:rsidR="00BF4DFE" w:rsidRDefault="00BF4D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FEBA" w14:textId="099B9670" w:rsidR="00BF4DFE" w:rsidRDefault="00BF4DFE">
    <w:pPr>
      <w:pStyle w:val="Encabezado"/>
    </w:pPr>
    <w:r>
      <w:rPr>
        <w:noProof/>
      </w:rPr>
      <w:drawing>
        <wp:inline distT="0" distB="0" distL="0" distR="0" wp14:anchorId="30E6F48B" wp14:editId="274058A2">
          <wp:extent cx="5398770" cy="151130"/>
          <wp:effectExtent l="0" t="0" r="0" b="1270"/>
          <wp:docPr id="20575410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4101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2D0A" w14:textId="77777777" w:rsidR="00BF4DFE" w:rsidRDefault="00BF4D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F92"/>
    <w:multiLevelType w:val="hybridMultilevel"/>
    <w:tmpl w:val="C99618D4"/>
    <w:lvl w:ilvl="0" w:tplc="DDDE1E8E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  <w:strike w:val="0"/>
        <w:color w:val="D3272A"/>
        <w:sz w:val="24"/>
      </w:rPr>
    </w:lvl>
    <w:lvl w:ilvl="1" w:tplc="0C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5860AD4"/>
    <w:multiLevelType w:val="hybridMultilevel"/>
    <w:tmpl w:val="3FD65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4422"/>
    <w:multiLevelType w:val="multilevel"/>
    <w:tmpl w:val="107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7DAE46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1400724">
    <w:abstractNumId w:val="0"/>
  </w:num>
  <w:num w:numId="2" w16cid:durableId="269775045">
    <w:abstractNumId w:val="1"/>
  </w:num>
  <w:num w:numId="3" w16cid:durableId="788012253">
    <w:abstractNumId w:val="3"/>
  </w:num>
  <w:num w:numId="4" w16cid:durableId="70028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D"/>
    <w:rsid w:val="00045460"/>
    <w:rsid w:val="00074AC8"/>
    <w:rsid w:val="002A2F88"/>
    <w:rsid w:val="002F03C3"/>
    <w:rsid w:val="004E76C5"/>
    <w:rsid w:val="004F7BA3"/>
    <w:rsid w:val="0050621B"/>
    <w:rsid w:val="007D11E5"/>
    <w:rsid w:val="009138BA"/>
    <w:rsid w:val="0094321D"/>
    <w:rsid w:val="009C294B"/>
    <w:rsid w:val="009E14EB"/>
    <w:rsid w:val="00B97E8D"/>
    <w:rsid w:val="00B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BA491"/>
  <w15:chartTrackingRefBased/>
  <w15:docId w15:val="{A231E158-4F10-4078-AEFE-B0771149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2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2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2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2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2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21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21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21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2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21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21D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3C3"/>
  </w:style>
  <w:style w:type="paragraph" w:styleId="Piedepgina">
    <w:name w:val="footer"/>
    <w:basedOn w:val="Normal"/>
    <w:link w:val="Piedepgina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3C3"/>
  </w:style>
  <w:style w:type="table" w:customStyle="1" w:styleId="Tablanormal11">
    <w:name w:val="Tabla normal 11"/>
    <w:basedOn w:val="Tablanormal"/>
    <w:next w:val="Tablanormal1"/>
    <w:uiPriority w:val="41"/>
    <w:rsid w:val="004F7BA3"/>
    <w:pPr>
      <w:spacing w:after="0" w:line="240" w:lineRule="auto"/>
    </w:pPr>
    <w:rPr>
      <w:rFonts w:ascii="Poppins" w:hAnsi="Poppins" w:cs="Times New Roman (Cuerpo en alfa"/>
      <w:sz w:val="20"/>
      <w:szCs w:val="24"/>
    </w:rPr>
    <w:tblPr>
      <w:tblStyleRowBandSize w:val="1"/>
      <w:tblStyleColBandSize w:val="1"/>
      <w:tblBorders>
        <w:top w:val="single" w:sz="4" w:space="0" w:color="A21A23"/>
        <w:left w:val="single" w:sz="4" w:space="0" w:color="A21A23"/>
        <w:bottom w:val="single" w:sz="4" w:space="0" w:color="A21A23"/>
        <w:right w:val="single" w:sz="4" w:space="0" w:color="A21A23"/>
        <w:insideH w:val="single" w:sz="4" w:space="0" w:color="A21A23"/>
        <w:insideV w:val="single" w:sz="4" w:space="0" w:color="A21A23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21A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212D"/>
      </w:tcPr>
    </w:tblStylePr>
    <w:tblStylePr w:type="band1Horz">
      <w:tblPr/>
      <w:tcPr>
        <w:shd w:val="clear" w:color="auto" w:fill="CD212D"/>
      </w:tcPr>
    </w:tblStylePr>
  </w:style>
  <w:style w:type="table" w:styleId="Tablanormal1">
    <w:name w:val="Plain Table 1"/>
    <w:basedOn w:val="Tablanormal"/>
    <w:uiPriority w:val="41"/>
    <w:rsid w:val="004F7B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2A2F88"/>
    <w:pPr>
      <w:spacing w:after="0" w:line="240" w:lineRule="auto"/>
    </w:pPr>
    <w:rPr>
      <w:rFonts w:ascii="Poppins" w:hAnsi="Poppins" w:cs="Times New Roman (Cuerpo en alfa"/>
      <w:sz w:val="20"/>
      <w:szCs w:val="24"/>
    </w:rPr>
    <w:tblPr>
      <w:tblStyleRowBandSize w:val="1"/>
      <w:tblStyleColBandSize w:val="1"/>
      <w:tblBorders>
        <w:top w:val="single" w:sz="4" w:space="0" w:color="A21A23"/>
        <w:left w:val="single" w:sz="4" w:space="0" w:color="A21A23"/>
        <w:bottom w:val="single" w:sz="4" w:space="0" w:color="A21A23"/>
        <w:right w:val="single" w:sz="4" w:space="0" w:color="A21A23"/>
        <w:insideH w:val="single" w:sz="4" w:space="0" w:color="A21A23"/>
        <w:insideV w:val="single" w:sz="4" w:space="0" w:color="A21A23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21A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212D"/>
      </w:tcPr>
    </w:tblStylePr>
    <w:tblStylePr w:type="band1Horz">
      <w:tblPr/>
      <w:tcPr>
        <w:shd w:val="clear" w:color="auto" w:fill="CD212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1141</Words>
  <Characters>6279</Characters>
  <Application>Microsoft Office Word</Application>
  <DocSecurity>0</DocSecurity>
  <Lines>52</Lines>
  <Paragraphs>14</Paragraphs>
  <ScaleCrop>false</ScaleCrop>
  <Company>SEGIPSA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Arroyo Cascos</dc:creator>
  <cp:keywords/>
  <dc:description/>
  <cp:lastModifiedBy>Susana Pinto</cp:lastModifiedBy>
  <cp:revision>8</cp:revision>
  <dcterms:created xsi:type="dcterms:W3CDTF">2025-09-30T10:08:00Z</dcterms:created>
  <dcterms:modified xsi:type="dcterms:W3CDTF">2025-09-30T13:45:00Z</dcterms:modified>
</cp:coreProperties>
</file>